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8C4" w:rsidRPr="00966A4D" w:rsidRDefault="00ED78C4" w:rsidP="00ED78C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8C4" w:rsidRPr="00966A4D" w:rsidRDefault="00ED78C4" w:rsidP="00ED78C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66A4D" w:rsidRPr="00966A4D" w:rsidRDefault="00966A4D" w:rsidP="007922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66A4D" w:rsidRPr="00966A4D" w:rsidRDefault="00966A4D" w:rsidP="007922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66A4D" w:rsidRPr="00966A4D" w:rsidRDefault="00966A4D" w:rsidP="007922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66A4D" w:rsidRPr="00966A4D" w:rsidRDefault="00966A4D" w:rsidP="007922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66A4D" w:rsidRPr="00966A4D" w:rsidRDefault="00966A4D" w:rsidP="007922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66A4D" w:rsidRPr="00966A4D" w:rsidRDefault="00966A4D" w:rsidP="007922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66A4D" w:rsidRPr="00966A4D" w:rsidRDefault="00966A4D" w:rsidP="007922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66A4D" w:rsidRPr="00966A4D" w:rsidRDefault="00966A4D" w:rsidP="007922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66A4D" w:rsidRPr="00966A4D" w:rsidRDefault="00966A4D" w:rsidP="007922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922E4" w:rsidRPr="00966A4D" w:rsidRDefault="007922E4" w:rsidP="007922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66A4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протесте прокур</w:t>
      </w:r>
      <w:r w:rsidR="0031621D" w:rsidRPr="00966A4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ора</w:t>
      </w:r>
      <w:r w:rsidRPr="00966A4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</w:t>
      </w:r>
      <w:r w:rsidR="00966A4D" w:rsidRPr="00966A4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орода</w:t>
      </w:r>
      <w:r w:rsidRPr="00966A4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Тольятти на решение Думы </w:t>
      </w:r>
      <w:r w:rsidRPr="00966A4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/>
        <w:t xml:space="preserve">городского округа Тольятти от 24.12.2008 № 1059 </w:t>
      </w:r>
      <w:r w:rsidR="00966A4D" w:rsidRPr="00966A4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/>
      </w:r>
      <w:r w:rsidRPr="00966A4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«О Правилах землепользования и застройки городского округа Тольятти</w:t>
      </w:r>
      <w:r w:rsidR="00966A4D" w:rsidRPr="00966A4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</w:t>
      </w:r>
      <w:r w:rsidRPr="00966A4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(в ред</w:t>
      </w:r>
      <w:r w:rsidR="00966A4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акции</w:t>
      </w:r>
      <w:r w:rsidRPr="00966A4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от 10.07.2024, с изменениями от 25.09.2024)</w:t>
      </w:r>
    </w:p>
    <w:p w:rsidR="007922E4" w:rsidRPr="00966A4D" w:rsidRDefault="007922E4" w:rsidP="007922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A4D" w:rsidRPr="00966A4D" w:rsidRDefault="00966A4D" w:rsidP="007922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A4D" w:rsidRPr="00966A4D" w:rsidRDefault="00966A4D" w:rsidP="007922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8C4" w:rsidRPr="00966A4D" w:rsidRDefault="007922E4" w:rsidP="007922E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A4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Рассмотрев протест </w:t>
      </w:r>
      <w:r w:rsidRPr="00966A4D">
        <w:rPr>
          <w:rFonts w:ascii="Times New Roman" w:eastAsia="Calibri" w:hAnsi="Times New Roman" w:cs="Times New Roman"/>
          <w:sz w:val="28"/>
          <w:szCs w:val="28"/>
          <w:lang w:eastAsia="ru-RU"/>
        </w:rPr>
        <w:t>прокур</w:t>
      </w:r>
      <w:r w:rsidR="003A7C8A" w:rsidRPr="00966A4D">
        <w:rPr>
          <w:rFonts w:ascii="Times New Roman" w:eastAsia="Calibri" w:hAnsi="Times New Roman" w:cs="Times New Roman"/>
          <w:sz w:val="28"/>
          <w:szCs w:val="28"/>
          <w:lang w:eastAsia="ru-RU"/>
        </w:rPr>
        <w:t>ора</w:t>
      </w:r>
      <w:r w:rsidRPr="00966A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</w:t>
      </w:r>
      <w:r w:rsidR="00966A4D" w:rsidRPr="00966A4D">
        <w:rPr>
          <w:rFonts w:ascii="Times New Roman" w:eastAsia="Calibri" w:hAnsi="Times New Roman" w:cs="Times New Roman"/>
          <w:sz w:val="28"/>
          <w:szCs w:val="28"/>
          <w:lang w:eastAsia="ru-RU"/>
        </w:rPr>
        <w:t>орода</w:t>
      </w:r>
      <w:r w:rsidRPr="00966A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Тольятти на решение Думы городского округа Тольятти от 24.12.2008 № 1059 «О Правилах землепользования и застройки городского округа Тольятти</w:t>
      </w:r>
      <w:r w:rsidR="00966A4D" w:rsidRPr="00966A4D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966A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 ред</w:t>
      </w:r>
      <w:r w:rsidR="00966A4D">
        <w:rPr>
          <w:rFonts w:ascii="Times New Roman" w:eastAsia="Calibri" w:hAnsi="Times New Roman" w:cs="Times New Roman"/>
          <w:sz w:val="28"/>
          <w:szCs w:val="28"/>
          <w:lang w:eastAsia="ru-RU"/>
        </w:rPr>
        <w:t>акции</w:t>
      </w:r>
      <w:r w:rsidRPr="00966A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10.07.2024, с изменениями от 25.09.2024)</w:t>
      </w:r>
      <w:r w:rsidR="00ED78C4" w:rsidRPr="00966A4D">
        <w:rPr>
          <w:rFonts w:ascii="Times New Roman" w:eastAsia="Calibri" w:hAnsi="Times New Roman" w:cs="Times New Roman"/>
          <w:sz w:val="28"/>
          <w:szCs w:val="28"/>
        </w:rPr>
        <w:t>, Дума</w:t>
      </w:r>
    </w:p>
    <w:p w:rsidR="00ED78C4" w:rsidRPr="00966A4D" w:rsidRDefault="00ED78C4" w:rsidP="00ED78C4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D78C4" w:rsidRPr="00966A4D" w:rsidRDefault="00ED78C4" w:rsidP="00966A4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66A4D">
        <w:rPr>
          <w:rFonts w:ascii="Times New Roman" w:eastAsia="Calibri" w:hAnsi="Times New Roman" w:cs="Times New Roman"/>
          <w:sz w:val="28"/>
          <w:szCs w:val="28"/>
        </w:rPr>
        <w:t>РЕШИЛА:</w:t>
      </w:r>
    </w:p>
    <w:p w:rsidR="00ED78C4" w:rsidRPr="00966A4D" w:rsidRDefault="00ED78C4" w:rsidP="00ED78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0745" w:rsidRPr="00966A4D" w:rsidRDefault="00F17A94" w:rsidP="00966A4D">
      <w:pPr>
        <w:pStyle w:val="a3"/>
        <w:widowControl w:val="0"/>
        <w:numPr>
          <w:ilvl w:val="0"/>
          <w:numId w:val="15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Согласиться с п</w:t>
      </w:r>
      <w:r w:rsidR="00863EE0" w:rsidRPr="00966A4D">
        <w:rPr>
          <w:rFonts w:ascii="Times New Roman" w:eastAsia="Calibri" w:hAnsi="Times New Roman" w:cs="Times New Roman"/>
          <w:sz w:val="28"/>
          <w:szCs w:val="28"/>
        </w:rPr>
        <w:t>ротест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="00863EE0" w:rsidRPr="00966A4D">
        <w:rPr>
          <w:rFonts w:ascii="Times New Roman" w:eastAsia="Calibri" w:hAnsi="Times New Roman" w:cs="Times New Roman"/>
          <w:sz w:val="28"/>
          <w:szCs w:val="28"/>
        </w:rPr>
        <w:t xml:space="preserve"> прокурора города Тольятти</w:t>
      </w:r>
      <w:r w:rsidR="00E60745" w:rsidRPr="00966A4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A02C9" w:rsidRPr="00966A4D" w:rsidRDefault="00A2742C" w:rsidP="00966A4D">
      <w:pPr>
        <w:pStyle w:val="a3"/>
        <w:widowControl w:val="0"/>
        <w:numPr>
          <w:ilvl w:val="0"/>
          <w:numId w:val="15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>Рекомендовать а</w:t>
      </w:r>
      <w:bookmarkStart w:id="0" w:name="_GoBack"/>
      <w:bookmarkEnd w:id="0"/>
      <w:r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дминистрации городского округа Тольятти </w:t>
      </w:r>
      <w:r w:rsidR="00D64C10"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подготовить проект решения Думы городского округа Тольятти </w:t>
      </w:r>
      <w:r w:rsidR="000A7B0A"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D64C10"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</w:t>
      </w:r>
      <w:r w:rsidR="001A33A4"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</w:t>
      </w:r>
      <w:r w:rsidR="00D64C10"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>ении</w:t>
      </w:r>
      <w:r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изменени</w:t>
      </w:r>
      <w:r w:rsidR="00D64C10"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 w:rsidR="000A7B0A"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="000A7B0A"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Правила</w:t>
      </w:r>
      <w:r w:rsidR="000A7B0A"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землепользования и застройки городского округа Тольятти, утвержденные решением Думы городского округа Тольятти от 24.12.2008</w:t>
      </w:r>
      <w:r w:rsidR="000A7B0A"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 w:rsidR="000A7B0A"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>1059</w:t>
      </w:r>
      <w:r w:rsidR="00C37407"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0A7B0A"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64C10"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r w:rsidR="000A7B0A"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64C10"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>учетом</w:t>
      </w:r>
      <w:r w:rsidR="000A7B0A"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протест</w:t>
      </w:r>
      <w:r w:rsidR="0035548C"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прокурора г</w:t>
      </w:r>
      <w:r w:rsidR="00966A4D"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>орода</w:t>
      </w:r>
      <w:r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Тольятти</w:t>
      </w:r>
      <w:r w:rsidR="00C37407"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в срок</w:t>
      </w:r>
      <w:r w:rsidR="002F726D"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C37407"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установленный законодательством.</w:t>
      </w:r>
    </w:p>
    <w:p w:rsidR="00D64C10" w:rsidRPr="00966A4D" w:rsidRDefault="00D64C10" w:rsidP="00966A4D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66A4D">
        <w:rPr>
          <w:rFonts w:ascii="Times New Roman" w:eastAsia="Times New Roman" w:hAnsi="Times New Roman" w:cs="Times New Roman"/>
          <w:sz w:val="28"/>
          <w:szCs w:val="28"/>
          <w:lang w:eastAsia="ar-SA"/>
        </w:rPr>
        <w:t>Срок – по мере готовности.</w:t>
      </w:r>
    </w:p>
    <w:p w:rsidR="008D6703" w:rsidRPr="00966A4D" w:rsidRDefault="008D6703" w:rsidP="00966A4D">
      <w:pPr>
        <w:pStyle w:val="a3"/>
        <w:widowControl w:val="0"/>
        <w:numPr>
          <w:ilvl w:val="0"/>
          <w:numId w:val="15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66A4D">
        <w:rPr>
          <w:rFonts w:ascii="Times New Roman" w:eastAsia="Calibri" w:hAnsi="Times New Roman" w:cs="Times New Roman"/>
          <w:sz w:val="28"/>
          <w:szCs w:val="28"/>
        </w:rPr>
        <w:t>Копию настоящего решения направить</w:t>
      </w:r>
      <w:r w:rsidR="007C3640" w:rsidRPr="00966A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66A4D">
        <w:rPr>
          <w:rFonts w:ascii="Times New Roman" w:eastAsia="Calibri" w:hAnsi="Times New Roman" w:cs="Times New Roman"/>
          <w:sz w:val="28"/>
          <w:szCs w:val="28"/>
        </w:rPr>
        <w:t>прокурор</w:t>
      </w:r>
      <w:r w:rsidR="007C3640" w:rsidRPr="00966A4D">
        <w:rPr>
          <w:rFonts w:ascii="Times New Roman" w:eastAsia="Calibri" w:hAnsi="Times New Roman" w:cs="Times New Roman"/>
          <w:sz w:val="28"/>
          <w:szCs w:val="28"/>
        </w:rPr>
        <w:t>у</w:t>
      </w:r>
      <w:r w:rsidRPr="00966A4D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966A4D" w:rsidRPr="00966A4D">
        <w:rPr>
          <w:rFonts w:ascii="Times New Roman" w:eastAsia="Calibri" w:hAnsi="Times New Roman" w:cs="Times New Roman"/>
          <w:sz w:val="28"/>
          <w:szCs w:val="28"/>
        </w:rPr>
        <w:t>орода</w:t>
      </w:r>
      <w:r w:rsidRPr="00966A4D">
        <w:rPr>
          <w:rFonts w:ascii="Times New Roman" w:eastAsia="Calibri" w:hAnsi="Times New Roman" w:cs="Times New Roman"/>
          <w:sz w:val="28"/>
          <w:szCs w:val="28"/>
        </w:rPr>
        <w:t xml:space="preserve"> Тольятти.</w:t>
      </w:r>
    </w:p>
    <w:p w:rsidR="008D6703" w:rsidRPr="00966A4D" w:rsidRDefault="008D6703" w:rsidP="00966A4D">
      <w:pPr>
        <w:pStyle w:val="a3"/>
        <w:widowControl w:val="0"/>
        <w:numPr>
          <w:ilvl w:val="0"/>
          <w:numId w:val="15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966A4D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966A4D">
        <w:rPr>
          <w:rFonts w:ascii="Times New Roman" w:eastAsia="Calibri" w:hAnsi="Times New Roman" w:cs="Times New Roman"/>
          <w:sz w:val="28"/>
          <w:szCs w:val="28"/>
        </w:rPr>
        <w:t xml:space="preserve"> выполнением настоящего решения возложить </w:t>
      </w:r>
      <w:r w:rsidR="0031621D" w:rsidRPr="00966A4D">
        <w:rPr>
          <w:rFonts w:ascii="Times New Roman" w:eastAsia="Calibri" w:hAnsi="Times New Roman" w:cs="Times New Roman"/>
          <w:sz w:val="28"/>
          <w:szCs w:val="28"/>
        </w:rPr>
        <w:br/>
      </w:r>
      <w:r w:rsidRPr="00966A4D">
        <w:rPr>
          <w:rFonts w:ascii="Times New Roman" w:eastAsia="Calibri" w:hAnsi="Times New Roman" w:cs="Times New Roman"/>
          <w:sz w:val="28"/>
          <w:szCs w:val="28"/>
        </w:rPr>
        <w:t xml:space="preserve">на постоянную комиссию по </w:t>
      </w:r>
      <w:r w:rsidRPr="00966A4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муниципальному имуществу, градостроительству и землепользованию.</w:t>
      </w:r>
    </w:p>
    <w:p w:rsidR="008D6703" w:rsidRPr="00966A4D" w:rsidRDefault="008D6703" w:rsidP="0031621D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8C4" w:rsidRPr="00966A4D" w:rsidRDefault="00ED78C4" w:rsidP="008D67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6093" w:rsidRPr="00966A4D" w:rsidRDefault="00286093" w:rsidP="00A274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4B69" w:rsidRPr="00966A4D" w:rsidRDefault="00ED78C4" w:rsidP="00286093">
      <w:pPr>
        <w:spacing w:after="0" w:line="240" w:lineRule="auto"/>
        <w:jc w:val="both"/>
        <w:rPr>
          <w:sz w:val="28"/>
          <w:szCs w:val="28"/>
        </w:rPr>
      </w:pPr>
      <w:r w:rsidRPr="00966A4D">
        <w:rPr>
          <w:rFonts w:ascii="Times New Roman" w:eastAsia="Calibri" w:hAnsi="Times New Roman" w:cs="Times New Roman"/>
          <w:sz w:val="28"/>
          <w:szCs w:val="28"/>
        </w:rPr>
        <w:t>Председатель Думы</w:t>
      </w:r>
      <w:r w:rsidRPr="00966A4D">
        <w:rPr>
          <w:rFonts w:ascii="Times New Roman" w:eastAsia="Calibri" w:hAnsi="Times New Roman" w:cs="Times New Roman"/>
          <w:sz w:val="28"/>
          <w:szCs w:val="28"/>
        </w:rPr>
        <w:tab/>
      </w:r>
      <w:r w:rsidRPr="00966A4D">
        <w:rPr>
          <w:rFonts w:ascii="Times New Roman" w:eastAsia="Calibri" w:hAnsi="Times New Roman" w:cs="Times New Roman"/>
          <w:sz w:val="28"/>
          <w:szCs w:val="28"/>
        </w:rPr>
        <w:tab/>
      </w:r>
      <w:r w:rsidRPr="00966A4D">
        <w:rPr>
          <w:rFonts w:ascii="Times New Roman" w:eastAsia="Calibri" w:hAnsi="Times New Roman" w:cs="Times New Roman"/>
          <w:sz w:val="28"/>
          <w:szCs w:val="28"/>
        </w:rPr>
        <w:tab/>
      </w:r>
      <w:r w:rsidRPr="00966A4D">
        <w:rPr>
          <w:rFonts w:ascii="Times New Roman" w:eastAsia="Calibri" w:hAnsi="Times New Roman" w:cs="Times New Roman"/>
          <w:sz w:val="28"/>
          <w:szCs w:val="28"/>
        </w:rPr>
        <w:tab/>
      </w:r>
      <w:r w:rsidRPr="00966A4D">
        <w:rPr>
          <w:rFonts w:ascii="Times New Roman" w:eastAsia="Calibri" w:hAnsi="Times New Roman" w:cs="Times New Roman"/>
          <w:sz w:val="28"/>
          <w:szCs w:val="28"/>
        </w:rPr>
        <w:tab/>
      </w:r>
      <w:r w:rsidRPr="00966A4D">
        <w:rPr>
          <w:rFonts w:ascii="Times New Roman" w:eastAsia="Calibri" w:hAnsi="Times New Roman" w:cs="Times New Roman"/>
          <w:sz w:val="28"/>
          <w:szCs w:val="28"/>
        </w:rPr>
        <w:tab/>
        <w:t xml:space="preserve">    </w:t>
      </w:r>
      <w:r w:rsidRPr="00966A4D">
        <w:rPr>
          <w:rFonts w:ascii="Times New Roman" w:eastAsia="Calibri" w:hAnsi="Times New Roman" w:cs="Times New Roman"/>
          <w:sz w:val="28"/>
          <w:szCs w:val="28"/>
        </w:rPr>
        <w:tab/>
        <w:t xml:space="preserve">       </w:t>
      </w:r>
      <w:r w:rsidR="00966A4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966A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66A4D">
        <w:rPr>
          <w:rFonts w:ascii="Times New Roman" w:eastAsia="Calibri" w:hAnsi="Times New Roman" w:cs="Times New Roman"/>
          <w:sz w:val="28"/>
          <w:szCs w:val="28"/>
        </w:rPr>
        <w:t>С.Ю.</w:t>
      </w:r>
      <w:r w:rsidR="0015430E" w:rsidRPr="00966A4D">
        <w:rPr>
          <w:rFonts w:ascii="Times New Roman" w:eastAsia="Calibri" w:hAnsi="Times New Roman" w:cs="Times New Roman"/>
          <w:sz w:val="28"/>
          <w:szCs w:val="28"/>
        </w:rPr>
        <w:t>Рузанов</w:t>
      </w:r>
      <w:proofErr w:type="spellEnd"/>
    </w:p>
    <w:sectPr w:rsidR="00F94B69" w:rsidRPr="00966A4D" w:rsidSect="00966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3E24"/>
    <w:multiLevelType w:val="hybridMultilevel"/>
    <w:tmpl w:val="18B673A2"/>
    <w:lvl w:ilvl="0" w:tplc="331052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5785B04"/>
    <w:multiLevelType w:val="hybridMultilevel"/>
    <w:tmpl w:val="130C0CAE"/>
    <w:lvl w:ilvl="0" w:tplc="CA2C707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6ED46EB"/>
    <w:multiLevelType w:val="hybridMultilevel"/>
    <w:tmpl w:val="9E3CED06"/>
    <w:lvl w:ilvl="0" w:tplc="B32E8A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2253A2"/>
    <w:multiLevelType w:val="hybridMultilevel"/>
    <w:tmpl w:val="77B26214"/>
    <w:lvl w:ilvl="0" w:tplc="F3C8CA1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FF153C"/>
    <w:multiLevelType w:val="hybridMultilevel"/>
    <w:tmpl w:val="179AC95E"/>
    <w:lvl w:ilvl="0" w:tplc="EF123C2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BB753AA"/>
    <w:multiLevelType w:val="hybridMultilevel"/>
    <w:tmpl w:val="A9103400"/>
    <w:lvl w:ilvl="0" w:tplc="8438CC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4E703B6"/>
    <w:multiLevelType w:val="hybridMultilevel"/>
    <w:tmpl w:val="29F4B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017B45"/>
    <w:multiLevelType w:val="hybridMultilevel"/>
    <w:tmpl w:val="C77A23F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B169EB"/>
    <w:multiLevelType w:val="hybridMultilevel"/>
    <w:tmpl w:val="F356D1AA"/>
    <w:lvl w:ilvl="0" w:tplc="75EE99F0">
      <w:start w:val="1"/>
      <w:numFmt w:val="decimal"/>
      <w:lvlText w:val="%1."/>
      <w:lvlJc w:val="left"/>
      <w:pPr>
        <w:ind w:left="1160" w:hanging="450"/>
      </w:pPr>
      <w:rPr>
        <w:rFonts w:eastAsia="Calibri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06E1AA9"/>
    <w:multiLevelType w:val="hybridMultilevel"/>
    <w:tmpl w:val="E9BA0EE0"/>
    <w:lvl w:ilvl="0" w:tplc="D13444DA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2826791"/>
    <w:multiLevelType w:val="hybridMultilevel"/>
    <w:tmpl w:val="24F06A34"/>
    <w:lvl w:ilvl="0" w:tplc="AE00A0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7B51A1"/>
    <w:multiLevelType w:val="hybridMultilevel"/>
    <w:tmpl w:val="29F4B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CC48B5"/>
    <w:multiLevelType w:val="hybridMultilevel"/>
    <w:tmpl w:val="03485E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FDE7868"/>
    <w:multiLevelType w:val="hybridMultilevel"/>
    <w:tmpl w:val="F63608D8"/>
    <w:lvl w:ilvl="0" w:tplc="FA2C1702">
      <w:start w:val="1"/>
      <w:numFmt w:val="decimal"/>
      <w:lvlText w:val="%1."/>
      <w:lvlJc w:val="left"/>
      <w:pPr>
        <w:ind w:left="1234" w:hanging="52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9D2345"/>
    <w:multiLevelType w:val="hybridMultilevel"/>
    <w:tmpl w:val="8A38F78E"/>
    <w:lvl w:ilvl="0" w:tplc="CA2C707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0"/>
  </w:num>
  <w:num w:numId="9">
    <w:abstractNumId w:val="1"/>
  </w:num>
  <w:num w:numId="10">
    <w:abstractNumId w:val="14"/>
  </w:num>
  <w:num w:numId="11">
    <w:abstractNumId w:val="6"/>
  </w:num>
  <w:num w:numId="12">
    <w:abstractNumId w:val="11"/>
  </w:num>
  <w:num w:numId="13">
    <w:abstractNumId w:val="12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5B"/>
    <w:rsid w:val="000555BD"/>
    <w:rsid w:val="00096BB2"/>
    <w:rsid w:val="00097C7A"/>
    <w:rsid w:val="000A7B0A"/>
    <w:rsid w:val="000D067D"/>
    <w:rsid w:val="000E657C"/>
    <w:rsid w:val="0015430E"/>
    <w:rsid w:val="001A33A4"/>
    <w:rsid w:val="001C4A75"/>
    <w:rsid w:val="002124F0"/>
    <w:rsid w:val="00267959"/>
    <w:rsid w:val="00286093"/>
    <w:rsid w:val="002F5788"/>
    <w:rsid w:val="002F726D"/>
    <w:rsid w:val="0031621D"/>
    <w:rsid w:val="0035548C"/>
    <w:rsid w:val="003565A0"/>
    <w:rsid w:val="003A7C8A"/>
    <w:rsid w:val="004459EF"/>
    <w:rsid w:val="005042E5"/>
    <w:rsid w:val="00512112"/>
    <w:rsid w:val="005F3506"/>
    <w:rsid w:val="00634F48"/>
    <w:rsid w:val="007666AB"/>
    <w:rsid w:val="00790DBD"/>
    <w:rsid w:val="007922E4"/>
    <w:rsid w:val="007C3640"/>
    <w:rsid w:val="007D2CD4"/>
    <w:rsid w:val="007D61F5"/>
    <w:rsid w:val="0081617F"/>
    <w:rsid w:val="00855496"/>
    <w:rsid w:val="00862433"/>
    <w:rsid w:val="00863EE0"/>
    <w:rsid w:val="008A02C9"/>
    <w:rsid w:val="008D6703"/>
    <w:rsid w:val="009243D1"/>
    <w:rsid w:val="00966A4D"/>
    <w:rsid w:val="00A2742C"/>
    <w:rsid w:val="00A51EFD"/>
    <w:rsid w:val="00A54D9C"/>
    <w:rsid w:val="00A763C3"/>
    <w:rsid w:val="00B5575B"/>
    <w:rsid w:val="00C21FFA"/>
    <w:rsid w:val="00C36D94"/>
    <w:rsid w:val="00C37407"/>
    <w:rsid w:val="00CB041C"/>
    <w:rsid w:val="00CD21C7"/>
    <w:rsid w:val="00CE3D5C"/>
    <w:rsid w:val="00CF592F"/>
    <w:rsid w:val="00D64C10"/>
    <w:rsid w:val="00D947D8"/>
    <w:rsid w:val="00DC30A2"/>
    <w:rsid w:val="00E60745"/>
    <w:rsid w:val="00E65500"/>
    <w:rsid w:val="00ED78C4"/>
    <w:rsid w:val="00F17A94"/>
    <w:rsid w:val="00F3782A"/>
    <w:rsid w:val="00F9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7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6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61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7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6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61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0B29D-E6F8-4206-8325-A7F3A1189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Елена В. Осянкина</cp:lastModifiedBy>
  <cp:revision>6</cp:revision>
  <cp:lastPrinted>2024-11-15T04:31:00Z</cp:lastPrinted>
  <dcterms:created xsi:type="dcterms:W3CDTF">2024-11-12T10:05:00Z</dcterms:created>
  <dcterms:modified xsi:type="dcterms:W3CDTF">2024-11-15T04:34:00Z</dcterms:modified>
</cp:coreProperties>
</file>